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D633" w14:textId="77777777" w:rsidR="00222CBE" w:rsidRDefault="00000000" w:rsidP="00E107E2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莆田市疾病预防控制中心（莆田市卫生健康监督所）互联网和云</w:t>
      </w:r>
      <w:r>
        <w:rPr>
          <w:rFonts w:hint="eastAsia"/>
          <w:b/>
          <w:bCs/>
          <w:sz w:val="44"/>
          <w:szCs w:val="44"/>
        </w:rPr>
        <w:t>WIFI</w:t>
      </w:r>
      <w:r>
        <w:rPr>
          <w:rFonts w:ascii="宋体" w:hAnsi="宋体" w:hint="eastAsia"/>
          <w:b/>
          <w:bCs/>
          <w:sz w:val="44"/>
          <w:szCs w:val="44"/>
        </w:rPr>
        <w:t>询价单</w:t>
      </w:r>
    </w:p>
    <w:p w14:paraId="164A3661" w14:textId="77777777" w:rsidR="00222CBE" w:rsidRDefault="00000000">
      <w:pPr>
        <w:rPr>
          <w:szCs w:val="21"/>
        </w:rPr>
      </w:pPr>
      <w:r>
        <w:rPr>
          <w:rFonts w:hint="eastAsia"/>
        </w:rPr>
        <w:t xml:space="preserve"> </w:t>
      </w:r>
    </w:p>
    <w:tbl>
      <w:tblPr>
        <w:tblStyle w:val="a6"/>
        <w:tblW w:w="8697" w:type="dxa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5"/>
      </w:tblGrid>
      <w:tr w:rsidR="00222CBE" w14:paraId="54B8E723" w14:textId="77777777">
        <w:trPr>
          <w:trHeight w:val="67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7F4" w14:textId="77777777" w:rsidR="00222CBE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名  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B5A" w14:textId="77777777" w:rsidR="00222CBE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规  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403" w14:textId="77777777" w:rsidR="00222CBE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月金额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69A" w14:textId="77777777" w:rsidR="00222CBE" w:rsidRDefault="0000000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222CBE" w14:paraId="7E6E848B" w14:textId="77777777">
        <w:trPr>
          <w:trHeight w:val="67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084" w14:textId="77777777" w:rsidR="00222CBE" w:rsidRDefault="00000000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互联网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3BB" w14:textId="77777777" w:rsidR="00222CBE" w:rsidRDefault="00000000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带宽500M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037" w14:textId="77777777" w:rsidR="00222CBE" w:rsidRDefault="00222CBE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915" w14:textId="77777777" w:rsidR="00222CBE" w:rsidRDefault="00222CBE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222CBE" w14:paraId="59241BF4" w14:textId="77777777">
        <w:trPr>
          <w:trHeight w:val="68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021" w14:textId="77777777" w:rsidR="00222CBE" w:rsidRDefault="00000000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云WIFI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C1A" w14:textId="77777777" w:rsidR="00222CBE" w:rsidRDefault="00000000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点位/个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7C6" w14:textId="77777777" w:rsidR="00222CBE" w:rsidRDefault="00222CBE">
            <w:pPr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2FE" w14:textId="77777777" w:rsidR="00222CBE" w:rsidRDefault="00222CBE">
            <w:pPr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14:paraId="73F1101D" w14:textId="77777777" w:rsidR="00222CBE" w:rsidRDefault="0000000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附：（如有优惠折扣可直接写于备注栏）</w:t>
      </w:r>
    </w:p>
    <w:p w14:paraId="23563DCB" w14:textId="77777777" w:rsidR="00222CBE" w:rsidRDefault="000000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98B2236" w14:textId="77777777" w:rsidR="00222CBE" w:rsidRDefault="00000000">
      <w:pPr>
        <w:rPr>
          <w:rFonts w:ascii="Calibri" w:eastAsia="宋体" w:hAnsi="Calibri"/>
          <w:szCs w:val="21"/>
        </w:rPr>
      </w:pPr>
      <w:r>
        <w:t xml:space="preserve"> </w:t>
      </w:r>
    </w:p>
    <w:p w14:paraId="10508345" w14:textId="77777777" w:rsidR="00222CBE" w:rsidRDefault="00000000">
      <w:r>
        <w:t xml:space="preserve"> </w:t>
      </w:r>
    </w:p>
    <w:p w14:paraId="3B819C7D" w14:textId="77777777" w:rsidR="00222CBE" w:rsidRDefault="00000000">
      <w:r>
        <w:t xml:space="preserve"> </w:t>
      </w:r>
    </w:p>
    <w:p w14:paraId="7D558E43" w14:textId="77777777" w:rsidR="00222CBE" w:rsidRDefault="00000000">
      <w:r>
        <w:t xml:space="preserve"> </w:t>
      </w:r>
    </w:p>
    <w:p w14:paraId="7D12974A" w14:textId="77777777" w:rsidR="00222CBE" w:rsidRDefault="00000000">
      <w:r>
        <w:t xml:space="preserve"> </w:t>
      </w:r>
    </w:p>
    <w:p w14:paraId="1AD91284" w14:textId="77777777" w:rsidR="00222CBE" w:rsidRDefault="00000000">
      <w:r>
        <w:t xml:space="preserve"> </w:t>
      </w:r>
    </w:p>
    <w:p w14:paraId="17C6BA3E" w14:textId="77777777" w:rsidR="00222CBE" w:rsidRDefault="00000000">
      <w:r>
        <w:t xml:space="preserve"> </w:t>
      </w:r>
    </w:p>
    <w:p w14:paraId="75E98CF6" w14:textId="77777777" w:rsidR="00222CBE" w:rsidRDefault="00000000">
      <w:r>
        <w:t xml:space="preserve"> </w:t>
      </w:r>
    </w:p>
    <w:p w14:paraId="02381F39" w14:textId="77777777" w:rsidR="00222CBE" w:rsidRDefault="00000000">
      <w:r>
        <w:t xml:space="preserve"> </w:t>
      </w:r>
    </w:p>
    <w:p w14:paraId="3DFE7F26" w14:textId="77777777" w:rsidR="00222CB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报价单位：</w:t>
      </w:r>
    </w:p>
    <w:p w14:paraId="36F380BE" w14:textId="77777777" w:rsidR="00222CB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报价联系人：</w:t>
      </w:r>
    </w:p>
    <w:p w14:paraId="60E0E754" w14:textId="77777777" w:rsidR="00222CB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5BB223ED" w14:textId="77777777" w:rsidR="00222CBE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报价日期：</w:t>
      </w:r>
    </w:p>
    <w:p w14:paraId="7CBB56A1" w14:textId="77777777" w:rsidR="00222CBE" w:rsidRDefault="00222CBE">
      <w:pPr>
        <w:widowControl/>
        <w:shd w:val="clear" w:color="auto" w:fill="FFFFFF"/>
        <w:spacing w:line="555" w:lineRule="atLeast"/>
        <w:ind w:firstLine="645"/>
        <w:jc w:val="left"/>
        <w:rPr>
          <w:rFonts w:ascii="Calibri" w:eastAsia="宋体" w:hAnsi="Calibri" w:cs="宋体"/>
          <w:color w:val="666666"/>
          <w:kern w:val="0"/>
          <w:sz w:val="27"/>
          <w:szCs w:val="27"/>
        </w:rPr>
      </w:pPr>
    </w:p>
    <w:p w14:paraId="003C4560" w14:textId="77777777" w:rsidR="00222CBE" w:rsidRDefault="00000000">
      <w:pPr>
        <w:widowControl/>
        <w:shd w:val="clear" w:color="auto" w:fill="FFFFFF"/>
        <w:spacing w:line="555" w:lineRule="atLeast"/>
        <w:ind w:firstLine="420"/>
        <w:jc w:val="right"/>
        <w:rPr>
          <w:rFonts w:ascii="Calibri" w:eastAsia="宋体" w:hAnsi="Calibri" w:cs="宋体"/>
          <w:color w:val="666666"/>
          <w:kern w:val="0"/>
          <w:szCs w:val="21"/>
        </w:rPr>
      </w:pPr>
      <w:r>
        <w:rPr>
          <w:rFonts w:ascii="Calibri" w:eastAsia="宋体" w:hAnsi="Calibri" w:cs="宋体"/>
          <w:color w:val="000000"/>
          <w:kern w:val="0"/>
          <w:szCs w:val="21"/>
        </w:rPr>
        <w:t>                                  </w:t>
      </w:r>
    </w:p>
    <w:p w14:paraId="59ECFA8E" w14:textId="77777777" w:rsidR="00222CBE" w:rsidRDefault="00222CBE">
      <w:pPr>
        <w:widowControl/>
        <w:shd w:val="clear" w:color="auto" w:fill="FFFFFF"/>
        <w:spacing w:line="555" w:lineRule="atLeast"/>
        <w:ind w:firstLine="5115"/>
        <w:jc w:val="right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</w:p>
    <w:p w14:paraId="57A8D712" w14:textId="77777777" w:rsidR="00222CBE" w:rsidRDefault="00222CBE">
      <w:pPr>
        <w:widowControl/>
        <w:shd w:val="clear" w:color="auto" w:fill="FFFFFF"/>
        <w:spacing w:line="555" w:lineRule="atLeast"/>
        <w:ind w:firstLine="5115"/>
        <w:jc w:val="right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</w:p>
    <w:p w14:paraId="622949C3" w14:textId="77777777" w:rsidR="00222CBE" w:rsidRDefault="00222CBE">
      <w:pPr>
        <w:widowControl/>
        <w:shd w:val="clear" w:color="auto" w:fill="FFFFFF"/>
        <w:spacing w:line="555" w:lineRule="atLeast"/>
        <w:ind w:firstLine="5115"/>
        <w:jc w:val="right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</w:p>
    <w:p w14:paraId="646545B9" w14:textId="77777777" w:rsidR="00222CBE" w:rsidRDefault="00222CBE"/>
    <w:sectPr w:rsidR="0022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roma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0"/>
    <w:rsid w:val="00222CBE"/>
    <w:rsid w:val="002E482B"/>
    <w:rsid w:val="0061229F"/>
    <w:rsid w:val="00CE2CB0"/>
    <w:rsid w:val="00E107E2"/>
    <w:rsid w:val="3E5FC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18A6D"/>
  <w15:docId w15:val="{D229757E-31F2-0A48-A002-BE854677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2025-08-26T15:49:00Z</cp:lastPrinted>
  <dcterms:created xsi:type="dcterms:W3CDTF">2025-08-26T07:55:00Z</dcterms:created>
  <dcterms:modified xsi:type="dcterms:W3CDTF">2025-08-26T07:55:00Z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D5087D08503A6FFE1368AD68B7887261_43</vt:lpwstr>
  </property>
</Properties>
</file>